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DB" w:rsidRDefault="00B30DDB" w:rsidP="00B30DDB">
      <w:pPr>
        <w:jc w:val="center"/>
      </w:pPr>
    </w:p>
    <w:p w:rsidR="00B30DDB" w:rsidRDefault="00B30DDB" w:rsidP="00B30DDB">
      <w:pPr>
        <w:jc w:val="center"/>
      </w:pPr>
    </w:p>
    <w:p w:rsidR="00B30DDB" w:rsidRDefault="00B30DDB" w:rsidP="00B30DDB">
      <w:pPr>
        <w:jc w:val="center"/>
      </w:pPr>
      <w:r>
        <w:t xml:space="preserve">АДМИНИСТРАЦИЯ  </w:t>
      </w:r>
    </w:p>
    <w:p w:rsidR="00B30DDB" w:rsidRDefault="00B30DDB" w:rsidP="00B30DDB">
      <w:pPr>
        <w:jc w:val="center"/>
      </w:pPr>
      <w:r>
        <w:t xml:space="preserve"> САМОДУРОВСКОГО СЕЛЬСКОГО ПОСЕЛЕНИЯ</w:t>
      </w:r>
    </w:p>
    <w:p w:rsidR="00B30DDB" w:rsidRDefault="00B30DDB" w:rsidP="00B30DDB">
      <w:pPr>
        <w:jc w:val="center"/>
      </w:pPr>
      <w:r>
        <w:t>ПОВОРИНСКОГО МУНИЦИПАЛЬНОГО РАЙОНА</w:t>
      </w:r>
    </w:p>
    <w:p w:rsidR="00B30DDB" w:rsidRDefault="00B30DDB" w:rsidP="00B30DDB">
      <w:pPr>
        <w:jc w:val="center"/>
      </w:pPr>
      <w:r>
        <w:t>ВОРОНЕЖСКОЙ   ОБЛАСТИ</w:t>
      </w:r>
    </w:p>
    <w:p w:rsidR="00B30DDB" w:rsidRDefault="00B30DDB" w:rsidP="00B30DDB">
      <w:pPr>
        <w:jc w:val="center"/>
      </w:pPr>
    </w:p>
    <w:p w:rsidR="00B30DDB" w:rsidRPr="008C73BF" w:rsidRDefault="00B30DDB" w:rsidP="00B30DDB">
      <w:pPr>
        <w:pStyle w:val="1"/>
        <w:rPr>
          <w:bCs/>
          <w:sz w:val="28"/>
          <w:szCs w:val="28"/>
        </w:rPr>
      </w:pPr>
      <w:proofErr w:type="gramStart"/>
      <w:r w:rsidRPr="008C73BF">
        <w:rPr>
          <w:bCs/>
          <w:sz w:val="28"/>
          <w:szCs w:val="28"/>
        </w:rPr>
        <w:t>П</w:t>
      </w:r>
      <w:proofErr w:type="gramEnd"/>
      <w:r w:rsidRPr="008C73BF">
        <w:rPr>
          <w:bCs/>
          <w:sz w:val="28"/>
          <w:szCs w:val="28"/>
        </w:rPr>
        <w:t xml:space="preserve"> О С Т А Н О В Л Е Н И Е</w:t>
      </w:r>
    </w:p>
    <w:p w:rsidR="00B30DDB" w:rsidRDefault="00B30DDB" w:rsidP="00B30DDB"/>
    <w:p w:rsidR="00B30DDB" w:rsidRDefault="00B30DDB" w:rsidP="00B30DDB">
      <w:pPr>
        <w:ind w:left="432"/>
      </w:pPr>
      <w:r>
        <w:t>от 29.06.2021г.        № 20</w:t>
      </w:r>
    </w:p>
    <w:p w:rsidR="00B30DDB" w:rsidRDefault="00DA3FBF" w:rsidP="00B30DDB">
      <w:pPr>
        <w:rPr>
          <w:sz w:val="28"/>
        </w:rPr>
      </w:pPr>
      <w:r>
        <w:t xml:space="preserve">       </w:t>
      </w:r>
      <w:r w:rsidR="00B30DDB">
        <w:t>с. Самодуровка</w:t>
      </w:r>
    </w:p>
    <w:p w:rsidR="00B30DDB" w:rsidRDefault="00B30DDB" w:rsidP="00B30DDB">
      <w:pPr>
        <w:rPr>
          <w:sz w:val="28"/>
        </w:rPr>
      </w:pPr>
    </w:p>
    <w:p w:rsidR="00B30DDB" w:rsidRDefault="00B30DDB" w:rsidP="00B30DDB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и утверждении </w:t>
      </w:r>
    </w:p>
    <w:p w:rsidR="00B30DDB" w:rsidRDefault="00B30DDB" w:rsidP="00B30DDB">
      <w:pPr>
        <w:rPr>
          <w:sz w:val="28"/>
        </w:rPr>
      </w:pPr>
      <w:r>
        <w:rPr>
          <w:sz w:val="28"/>
        </w:rPr>
        <w:t xml:space="preserve">положения  о рабочей группе  по вопросу </w:t>
      </w:r>
    </w:p>
    <w:p w:rsidR="00B30DDB" w:rsidRDefault="00B30DDB" w:rsidP="00B30DDB">
      <w:pPr>
        <w:rPr>
          <w:sz w:val="28"/>
        </w:rPr>
      </w:pPr>
      <w:r>
        <w:rPr>
          <w:sz w:val="28"/>
        </w:rPr>
        <w:t xml:space="preserve">организации  выявления </w:t>
      </w:r>
      <w:proofErr w:type="gramStart"/>
      <w:r>
        <w:rPr>
          <w:sz w:val="28"/>
        </w:rPr>
        <w:t>ветхих</w:t>
      </w:r>
      <w:proofErr w:type="gramEnd"/>
      <w:r>
        <w:rPr>
          <w:sz w:val="28"/>
        </w:rPr>
        <w:t>, заброшенных</w:t>
      </w:r>
    </w:p>
    <w:p w:rsidR="00B30DDB" w:rsidRDefault="00B30DDB" w:rsidP="00B30DDB">
      <w:pPr>
        <w:rPr>
          <w:sz w:val="28"/>
        </w:rPr>
      </w:pPr>
      <w:r>
        <w:rPr>
          <w:sz w:val="28"/>
        </w:rPr>
        <w:t xml:space="preserve"> домов, строений и сооружений</w:t>
      </w: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pStyle w:val="1"/>
        <w:ind w:left="0" w:firstLine="0"/>
        <w:jc w:val="both"/>
      </w:pPr>
      <w:proofErr w:type="gramStart"/>
      <w:r>
        <w:rPr>
          <w:sz w:val="28"/>
        </w:rPr>
        <w:t xml:space="preserve">В соответствии с Жилищным кодексом Российской Федерации, Гражданским кодексом Российской Федерации, Приказом Минэкономразвития России от 10.12.2015 N 931 «Об установлении Порядка принятия на учет бесхозяйных недвижимых вещей», </w:t>
      </w:r>
      <w:r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color w:val="323232"/>
          <w:spacing w:val="-1"/>
          <w:sz w:val="28"/>
          <w:szCs w:val="28"/>
        </w:rPr>
        <w:t xml:space="preserve">Самодуровского сельского поселения Поворинского муниципального района Воронежской области, администрация  </w:t>
      </w:r>
      <w:r>
        <w:rPr>
          <w:spacing w:val="-1"/>
          <w:sz w:val="28"/>
          <w:szCs w:val="28"/>
        </w:rPr>
        <w:t>ПОСТАНОВЛЯЕТ:</w:t>
      </w:r>
      <w:proofErr w:type="gramEnd"/>
    </w:p>
    <w:p w:rsidR="00B30DDB" w:rsidRDefault="00B30DDB" w:rsidP="00B30DDB">
      <w:pPr>
        <w:jc w:val="both"/>
        <w:rPr>
          <w:sz w:val="28"/>
        </w:rPr>
      </w:pPr>
      <w:r>
        <w:rPr>
          <w:color w:val="323232"/>
          <w:sz w:val="28"/>
          <w:szCs w:val="28"/>
        </w:rPr>
        <w:t xml:space="preserve">   </w:t>
      </w:r>
      <w:r>
        <w:rPr>
          <w:sz w:val="28"/>
        </w:rPr>
        <w:t>1. Создать рабочую группу  по вопросу организации и выявления ветхих, заброшенных домов, строений  и сооружений согласно приложению № 1.</w:t>
      </w:r>
    </w:p>
    <w:p w:rsidR="00B30DDB" w:rsidRDefault="00B30DDB" w:rsidP="00B30DDB">
      <w:pPr>
        <w:jc w:val="both"/>
        <w:rPr>
          <w:sz w:val="28"/>
        </w:rPr>
      </w:pPr>
      <w:r>
        <w:rPr>
          <w:sz w:val="28"/>
        </w:rPr>
        <w:t xml:space="preserve">  2. Утвердить  Положение  о рабочей группе  по вопросу организации  выявления ветхих, заброшенных домов, строений и сооружений согласно приложению № 2.</w:t>
      </w:r>
    </w:p>
    <w:p w:rsidR="00B30DDB" w:rsidRDefault="00B30DDB" w:rsidP="00B30DDB">
      <w:pPr>
        <w:jc w:val="both"/>
        <w:rPr>
          <w:sz w:val="28"/>
        </w:rPr>
      </w:pPr>
      <w:r>
        <w:rPr>
          <w:sz w:val="28"/>
        </w:rPr>
        <w:t xml:space="preserve"> 3. Рабочей группе в целях  улучшения  внешнего облика и повышения безопасности населенных пунктов района:</w:t>
      </w:r>
    </w:p>
    <w:p w:rsidR="00B30DDB" w:rsidRDefault="00B30DDB" w:rsidP="00B30DDB">
      <w:pPr>
        <w:jc w:val="both"/>
        <w:rPr>
          <w:sz w:val="28"/>
        </w:rPr>
      </w:pPr>
      <w:r>
        <w:rPr>
          <w:sz w:val="28"/>
        </w:rPr>
        <w:t>3.1. Составить реестр проблемных объектов недвижимости, расположенных на территории поселения согласно приложению № 3.</w:t>
      </w:r>
    </w:p>
    <w:p w:rsidR="00B30DDB" w:rsidRDefault="00B30DDB" w:rsidP="00B30DDB">
      <w:pPr>
        <w:jc w:val="both"/>
        <w:rPr>
          <w:sz w:val="28"/>
        </w:rPr>
      </w:pPr>
      <w:r>
        <w:rPr>
          <w:sz w:val="28"/>
        </w:rPr>
        <w:t xml:space="preserve">3.2. 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ведения реестра </w:t>
      </w:r>
      <w:proofErr w:type="spellStart"/>
      <w:r>
        <w:rPr>
          <w:sz w:val="28"/>
        </w:rPr>
        <w:t>Овсянкину</w:t>
      </w:r>
      <w:proofErr w:type="spellEnd"/>
      <w:r>
        <w:rPr>
          <w:sz w:val="28"/>
        </w:rPr>
        <w:t xml:space="preserve"> В.Е.</w:t>
      </w:r>
    </w:p>
    <w:p w:rsidR="00B30DDB" w:rsidRDefault="00B30DDB" w:rsidP="00B30DDB">
      <w:pPr>
        <w:shd w:val="clear" w:color="auto" w:fill="FFFFFF"/>
        <w:tabs>
          <w:tab w:val="left" w:pos="709"/>
          <w:tab w:val="left" w:pos="1198"/>
        </w:tabs>
        <w:spacing w:line="10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официальном сайте администрации Самодуровского сельского поселения в сети Интернет.</w:t>
      </w:r>
    </w:p>
    <w:p w:rsidR="00B30DDB" w:rsidRDefault="00B30DDB" w:rsidP="00B30DDB">
      <w:pPr>
        <w:shd w:val="clear" w:color="auto" w:fill="FFFFFF"/>
        <w:tabs>
          <w:tab w:val="left" w:pos="709"/>
          <w:tab w:val="left" w:pos="1198"/>
        </w:tabs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30DDB" w:rsidRDefault="00B30DDB" w:rsidP="00B30DDB">
      <w:pPr>
        <w:jc w:val="both"/>
        <w:rPr>
          <w:sz w:val="28"/>
          <w:szCs w:val="28"/>
        </w:rPr>
      </w:pPr>
    </w:p>
    <w:p w:rsidR="00B30DDB" w:rsidRDefault="00B30DDB" w:rsidP="00B30DDB">
      <w:pPr>
        <w:jc w:val="both"/>
        <w:rPr>
          <w:sz w:val="28"/>
          <w:szCs w:val="28"/>
        </w:rPr>
      </w:pP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Самодуровского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Е.И. Перегудова</w:t>
      </w:r>
    </w:p>
    <w:p w:rsidR="00B30DDB" w:rsidRDefault="00B30DDB" w:rsidP="00B30DDB">
      <w:pPr>
        <w:jc w:val="both"/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Приложение № 1</w:t>
      </w:r>
    </w:p>
    <w:p w:rsidR="00B30DDB" w:rsidRDefault="00B30DDB" w:rsidP="00B30DD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УТВЕРЖДЕН</w:t>
      </w:r>
    </w:p>
    <w:p w:rsidR="00B30DDB" w:rsidRDefault="00B30DDB" w:rsidP="00B30DDB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постановлением администрации </w:t>
      </w:r>
    </w:p>
    <w:p w:rsidR="00B30DDB" w:rsidRDefault="00B30DDB" w:rsidP="00B30DDB">
      <w:pPr>
        <w:spacing w:line="240" w:lineRule="exact"/>
        <w:jc w:val="right"/>
        <w:rPr>
          <w:sz w:val="28"/>
        </w:rPr>
      </w:pPr>
      <w:r>
        <w:rPr>
          <w:sz w:val="28"/>
        </w:rPr>
        <w:t>Самодуровского сельского поселения</w:t>
      </w:r>
    </w:p>
    <w:p w:rsidR="00B30DDB" w:rsidRDefault="00B30DDB" w:rsidP="00B30DDB">
      <w:pPr>
        <w:spacing w:line="240" w:lineRule="exact"/>
        <w:ind w:left="2160"/>
        <w:jc w:val="center"/>
        <w:rPr>
          <w:sz w:val="28"/>
        </w:rPr>
      </w:pPr>
      <w:r>
        <w:rPr>
          <w:sz w:val="28"/>
        </w:rPr>
        <w:t xml:space="preserve">                                 от  29.06.2021г. № 20</w:t>
      </w:r>
    </w:p>
    <w:p w:rsidR="00B30DDB" w:rsidRDefault="00B30DDB" w:rsidP="00B30DDB">
      <w:pPr>
        <w:jc w:val="center"/>
        <w:rPr>
          <w:b/>
          <w:sz w:val="28"/>
        </w:rPr>
      </w:pPr>
    </w:p>
    <w:p w:rsidR="00B30DDB" w:rsidRDefault="00B30DDB" w:rsidP="00B30DDB">
      <w:pPr>
        <w:jc w:val="center"/>
        <w:rPr>
          <w:sz w:val="28"/>
        </w:rPr>
      </w:pPr>
      <w:r>
        <w:rPr>
          <w:sz w:val="28"/>
        </w:rPr>
        <w:t>СОСТАВ</w:t>
      </w:r>
    </w:p>
    <w:p w:rsidR="00B30DDB" w:rsidRDefault="00B30DDB" w:rsidP="00B30DDB">
      <w:pPr>
        <w:jc w:val="center"/>
        <w:rPr>
          <w:sz w:val="28"/>
          <w:szCs w:val="28"/>
        </w:rPr>
      </w:pPr>
      <w:r>
        <w:rPr>
          <w:sz w:val="28"/>
        </w:rPr>
        <w:t xml:space="preserve">рабочей группы </w:t>
      </w:r>
      <w:r>
        <w:rPr>
          <w:sz w:val="28"/>
          <w:szCs w:val="28"/>
        </w:rPr>
        <w:t>по вопросу организации и осуществления надзора</w:t>
      </w:r>
    </w:p>
    <w:p w:rsidR="00B30DDB" w:rsidRDefault="00B30DDB" w:rsidP="00B30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учета и безопасности ветхих заброшенных домов, строений и сооружений  </w:t>
      </w:r>
    </w:p>
    <w:p w:rsidR="00B30DDB" w:rsidRDefault="00B30DDB" w:rsidP="00B30DD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5636"/>
      </w:tblGrid>
      <w:tr w:rsidR="00B30DDB" w:rsidTr="00B30DDB">
        <w:tc>
          <w:tcPr>
            <w:tcW w:w="4219" w:type="dxa"/>
          </w:tcPr>
          <w:p w:rsidR="00B30DDB" w:rsidRDefault="00B30DDB">
            <w:pPr>
              <w:jc w:val="both"/>
              <w:rPr>
                <w:sz w:val="28"/>
              </w:rPr>
            </w:pPr>
          </w:p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Перегудова Елена Ивановна</w:t>
            </w:r>
          </w:p>
        </w:tc>
        <w:tc>
          <w:tcPr>
            <w:tcW w:w="5636" w:type="dxa"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администрации Самодуровского сельского поселения</w:t>
            </w:r>
          </w:p>
          <w:p w:rsidR="00B30DDB" w:rsidRDefault="00B30DDB">
            <w:pPr>
              <w:jc w:val="both"/>
              <w:rPr>
                <w:sz w:val="28"/>
              </w:rPr>
            </w:pPr>
          </w:p>
        </w:tc>
      </w:tr>
      <w:tr w:rsidR="00B30DDB" w:rsidTr="00B30DDB">
        <w:tc>
          <w:tcPr>
            <w:tcW w:w="4219" w:type="dxa"/>
            <w:hideMark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Царькова Нина Ивановна</w:t>
            </w:r>
          </w:p>
        </w:tc>
        <w:tc>
          <w:tcPr>
            <w:tcW w:w="5636" w:type="dxa"/>
            <w:hideMark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ведущий специалист администрации Самодуровского сельского поселения</w:t>
            </w:r>
          </w:p>
        </w:tc>
      </w:tr>
      <w:tr w:rsidR="00B30DDB" w:rsidTr="00B30DDB">
        <w:tc>
          <w:tcPr>
            <w:tcW w:w="4219" w:type="dxa"/>
          </w:tcPr>
          <w:p w:rsidR="00B30DDB" w:rsidRDefault="00B30DDB">
            <w:pPr>
              <w:jc w:val="both"/>
              <w:rPr>
                <w:b/>
                <w:sz w:val="28"/>
              </w:rPr>
            </w:pPr>
          </w:p>
          <w:p w:rsidR="00B30DDB" w:rsidRDefault="00B30DD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Члены комиссии:</w:t>
            </w:r>
          </w:p>
        </w:tc>
        <w:tc>
          <w:tcPr>
            <w:tcW w:w="5636" w:type="dxa"/>
          </w:tcPr>
          <w:p w:rsidR="00B30DDB" w:rsidRDefault="00B30DDB">
            <w:pPr>
              <w:jc w:val="both"/>
              <w:rPr>
                <w:sz w:val="28"/>
              </w:rPr>
            </w:pPr>
          </w:p>
        </w:tc>
      </w:tr>
      <w:tr w:rsidR="00B30DDB" w:rsidTr="00B30DDB">
        <w:tc>
          <w:tcPr>
            <w:tcW w:w="4219" w:type="dxa"/>
            <w:hideMark/>
          </w:tcPr>
          <w:p w:rsidR="00B30DDB" w:rsidRDefault="00B30DD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Овсянкина</w:t>
            </w:r>
            <w:proofErr w:type="spellEnd"/>
            <w:r>
              <w:rPr>
                <w:sz w:val="28"/>
              </w:rPr>
              <w:t xml:space="preserve"> Валентина Евгеньевна</w:t>
            </w:r>
          </w:p>
        </w:tc>
        <w:tc>
          <w:tcPr>
            <w:tcW w:w="5636" w:type="dxa"/>
            <w:hideMark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инспектор муниципального имущества администрации Самодуровского сельского поселения</w:t>
            </w:r>
          </w:p>
        </w:tc>
      </w:tr>
      <w:tr w:rsidR="00B30DDB" w:rsidTr="00B30DDB">
        <w:tc>
          <w:tcPr>
            <w:tcW w:w="4219" w:type="dxa"/>
            <w:hideMark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Максина Татьяна Анатольевна</w:t>
            </w:r>
          </w:p>
        </w:tc>
        <w:tc>
          <w:tcPr>
            <w:tcW w:w="5636" w:type="dxa"/>
            <w:hideMark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библиотекарь</w:t>
            </w:r>
          </w:p>
        </w:tc>
      </w:tr>
      <w:tr w:rsidR="00B30DDB" w:rsidTr="00B30DDB">
        <w:tc>
          <w:tcPr>
            <w:tcW w:w="4219" w:type="dxa"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Водовоз Наталия Ивановна</w:t>
            </w:r>
          </w:p>
          <w:p w:rsidR="00B30DDB" w:rsidRDefault="00B30DDB">
            <w:pPr>
              <w:jc w:val="both"/>
              <w:rPr>
                <w:sz w:val="28"/>
              </w:rPr>
            </w:pPr>
          </w:p>
        </w:tc>
        <w:tc>
          <w:tcPr>
            <w:tcW w:w="5636" w:type="dxa"/>
            <w:hideMark/>
          </w:tcPr>
          <w:p w:rsidR="00B30DDB" w:rsidRDefault="00B30DD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МКУК «ДЦ Самодуровского сельского поселения»</w:t>
            </w:r>
          </w:p>
        </w:tc>
      </w:tr>
    </w:tbl>
    <w:p w:rsidR="00B30DDB" w:rsidRDefault="00B30DDB" w:rsidP="00B30DDB">
      <w:pPr>
        <w:pStyle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0DDB" w:rsidRDefault="00B30DDB" w:rsidP="00B30DDB">
      <w:pPr>
        <w:pStyle w:val="3"/>
        <w:tabs>
          <w:tab w:val="clear" w:pos="0"/>
          <w:tab w:val="left" w:pos="708"/>
        </w:tabs>
      </w:pPr>
    </w:p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30DDB" w:rsidRDefault="00B30DDB" w:rsidP="00B30DD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Приложение № 2</w:t>
      </w:r>
    </w:p>
    <w:p w:rsidR="00B30DDB" w:rsidRDefault="00B30DDB" w:rsidP="00B30DDB">
      <w:pPr>
        <w:pStyle w:val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УТВЕРЖДЕНО</w:t>
      </w:r>
    </w:p>
    <w:p w:rsidR="00B30DDB" w:rsidRDefault="00B30DDB" w:rsidP="00B30DD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30DDB" w:rsidRDefault="00B30DDB" w:rsidP="00B30DD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Самодуровского сельского поселения </w:t>
      </w:r>
    </w:p>
    <w:p w:rsidR="00B30DDB" w:rsidRDefault="00B30DDB" w:rsidP="00B30DDB">
      <w:pPr>
        <w:spacing w:line="240" w:lineRule="exact"/>
        <w:ind w:left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  29.06.2021г. № 20</w:t>
      </w: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pStyle w:val="3"/>
        <w:rPr>
          <w:b w:val="0"/>
          <w:sz w:val="28"/>
          <w:szCs w:val="28"/>
        </w:rPr>
      </w:pPr>
    </w:p>
    <w:p w:rsidR="00B30DDB" w:rsidRDefault="00B30DDB" w:rsidP="00B30DD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</w:t>
      </w:r>
    </w:p>
    <w:p w:rsidR="00B30DDB" w:rsidRDefault="00B30DDB" w:rsidP="00B30DD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рабочей группе по вопросу организации и осуществления надзора </w:t>
      </w:r>
    </w:p>
    <w:p w:rsidR="00B30DDB" w:rsidRDefault="00B30DDB" w:rsidP="00B30DD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сфере учета и безопасности ветхих заброшенных домов, строений и сооружений (далее - рабочая группа)</w:t>
      </w:r>
    </w:p>
    <w:p w:rsidR="00B30DDB" w:rsidRDefault="00B30DDB" w:rsidP="00B30DDB">
      <w:pPr>
        <w:pStyle w:val="3"/>
        <w:rPr>
          <w:sz w:val="28"/>
          <w:szCs w:val="28"/>
        </w:rPr>
      </w:pPr>
    </w:p>
    <w:p w:rsidR="00B30DDB" w:rsidRDefault="00B30DDB" w:rsidP="00B30DDB">
      <w:pPr>
        <w:pStyle w:val="3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B30DDB" w:rsidRDefault="00B30DDB" w:rsidP="00B30DDB"/>
    <w:p w:rsidR="00B30DDB" w:rsidRDefault="00B30DDB" w:rsidP="00B30DD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1.1. Рабочая группа при администрации района образуется с целью улучшения внешнего облика и повышения безопасности населенных пунктов района, осуществления надзора в сфере учета и безопасности ветхих, заброшенных домов, строений и сооружений.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Состав рабочей группы утверждается постановлением администрации.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>Правовое регулирование деятельности рабочей группы осуществляется в соответствии с Жилищным кодексом Российской Федерации, Гражданским кодексом Российской Федерации, Приказом Минэкономразвития России от 10.12.2015 N 931 "Об установлении Порядка принятия на учет бесхозяйных недвижимых вещей", Федеральным законом от 06.10.2003 N 131-ФЗ "Об общих принципах организации местного самоуправления в Российской Федерации", Уставом  Самодуровского сельского поселения Поворинского муниципального района Воронежской области и настоящим Положением.</w:t>
      </w:r>
      <w:proofErr w:type="gramEnd"/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DDB" w:rsidRDefault="00B30DDB" w:rsidP="00B30DDB">
      <w:pPr>
        <w:pStyle w:val="3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Основные задачи и функции рабочей группы  </w:t>
      </w: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  <w:r>
        <w:rPr>
          <w:sz w:val="28"/>
          <w:szCs w:val="28"/>
        </w:rPr>
        <w:t xml:space="preserve">       - Выявление ветхих, заброшенных домов, строений и сооружений;</w:t>
      </w:r>
    </w:p>
    <w:p w:rsidR="00B30DDB" w:rsidRDefault="00B30DDB" w:rsidP="00B30DDB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- Составление реестра проблемных объектов недвижимости, расположенных на территории района;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работы по сбору  документов для органов регистрации для принятия на учет бесхозяйного недвижимого имущества, которое не имеет собственников или собственники которого неизвестны, либо от права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которое собственник отказался в порядке, предусмотренном ст.225, 236 ГК РФ;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возможности дальнейшей эксплуатации недвижимого имущества;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Проверка наличия объекта в реестре муниципальной, областной, федеральной собственности</w:t>
      </w:r>
    </w:p>
    <w:p w:rsidR="00B30DDB" w:rsidRDefault="00B30DDB" w:rsidP="00B30DDB">
      <w:pPr>
        <w:jc w:val="both"/>
        <w:rPr>
          <w:sz w:val="28"/>
          <w:szCs w:val="28"/>
        </w:rPr>
      </w:pPr>
    </w:p>
    <w:p w:rsidR="00B30DDB" w:rsidRDefault="00B30DDB" w:rsidP="00B3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Права  рабочей</w:t>
      </w:r>
      <w:proofErr w:type="gramEnd"/>
      <w:r>
        <w:rPr>
          <w:b/>
          <w:sz w:val="28"/>
          <w:szCs w:val="28"/>
        </w:rPr>
        <w:t xml:space="preserve">  группы</w:t>
      </w:r>
    </w:p>
    <w:p w:rsidR="00B30DDB" w:rsidRDefault="00B30DDB" w:rsidP="00B30DDB">
      <w:pPr>
        <w:rPr>
          <w:sz w:val="28"/>
          <w:szCs w:val="28"/>
        </w:rPr>
      </w:pPr>
    </w:p>
    <w:p w:rsidR="00B30DDB" w:rsidRDefault="00B30DDB" w:rsidP="00B30DDB">
      <w:pPr>
        <w:rPr>
          <w:sz w:val="28"/>
          <w:szCs w:val="28"/>
        </w:rPr>
      </w:pPr>
      <w:r>
        <w:rPr>
          <w:sz w:val="28"/>
          <w:szCs w:val="28"/>
        </w:rPr>
        <w:tab/>
        <w:t>Рабочая группа в пределах своей компетенции имеет право:</w:t>
      </w:r>
      <w:r>
        <w:rPr>
          <w:sz w:val="28"/>
          <w:szCs w:val="28"/>
        </w:rPr>
        <w:tab/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 В установленном порядке получать от граждан, предприятий, учреждений и организаций, расположенных в районе, необходимую документацию о наличии (отсутствии)  в бесхозных объектах недвижимости зарегистрированных граждан, имевших место чрезвычайных ситуациях (пожарах, затоплениях и т.д.) противоправных деяниях и преступлениях.</w:t>
      </w:r>
    </w:p>
    <w:p w:rsidR="00B30DDB" w:rsidRDefault="00B30DDB" w:rsidP="00B30DDB">
      <w:pPr>
        <w:jc w:val="both"/>
        <w:rPr>
          <w:sz w:val="28"/>
          <w:szCs w:val="28"/>
        </w:rPr>
      </w:pPr>
    </w:p>
    <w:p w:rsidR="00B30DDB" w:rsidRDefault="00B30DDB" w:rsidP="00B3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Организация деятельности рабочей группы</w:t>
      </w:r>
    </w:p>
    <w:p w:rsidR="00B30DDB" w:rsidRDefault="00B30DDB" w:rsidP="00B30DDB">
      <w:pPr>
        <w:jc w:val="center"/>
        <w:rPr>
          <w:sz w:val="28"/>
          <w:szCs w:val="28"/>
        </w:rPr>
      </w:pP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Рабочая группа осуществляет деятельность на общественных началах.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Рабочую группу возглавляет председатель, являющийся первым заместителем главы администрации района, курирующий сферу жилищно-коммунального хозяйства.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Заседания рабочей группы проводятся по мере необходимости, но не реже одного раза в месяц.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Организационное обеспечение деятельности рабочей группы, подготовку материалов осуществляет секретарь.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Секретарь: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Извещает членов рабочей группы о повестке для предстоящего заседания.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Решение рабочей группы принимается открытым голосованием, простым большинством голосов от общего числа членов комиссии, присутствующих на заседании.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равенства голосов, председатель рабочей группы имеет право решающего голоса.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 Решение рабочей группы должно быть изложено в письменной форме, мотивировано и оформлено протоколом.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 Рабочая группа при администрации района несет ответственность за невыполнение функций  и обязанностей, предусмотренных настоящим положением.</w:t>
      </w:r>
    </w:p>
    <w:p w:rsidR="00B30DDB" w:rsidRDefault="00B30DDB" w:rsidP="00B3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DDB" w:rsidRDefault="00B30DDB" w:rsidP="00B30DDB">
      <w:pPr>
        <w:pStyle w:val="3"/>
        <w:rPr>
          <w:szCs w:val="28"/>
        </w:rPr>
      </w:pPr>
    </w:p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>
      <w:pPr>
        <w:jc w:val="right"/>
      </w:pPr>
    </w:p>
    <w:p w:rsidR="00B30DDB" w:rsidRDefault="00B30DDB" w:rsidP="00B30DDB">
      <w:pPr>
        <w:suppressAutoHyphens w:val="0"/>
        <w:rPr>
          <w:sz w:val="28"/>
        </w:rPr>
        <w:sectPr w:rsidR="00B30DDB">
          <w:pgSz w:w="11906" w:h="16838"/>
          <w:pgMar w:top="615" w:right="656" w:bottom="743" w:left="1440" w:header="720" w:footer="720" w:gutter="0"/>
          <w:cols w:space="720"/>
        </w:sectPr>
      </w:pPr>
    </w:p>
    <w:p w:rsidR="00B30DDB" w:rsidRDefault="00B30DDB" w:rsidP="00B30DDB">
      <w:pPr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B30DDB" w:rsidRDefault="00B30DDB" w:rsidP="00B30DDB">
      <w:pPr>
        <w:pStyle w:val="3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B30DDB" w:rsidRDefault="00B30DDB" w:rsidP="00B30DD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30DDB" w:rsidRDefault="00B30DDB" w:rsidP="00B30DD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Самодуровского сельского поселения </w:t>
      </w:r>
    </w:p>
    <w:p w:rsidR="00B30DDB" w:rsidRDefault="00B30DDB" w:rsidP="00B30DDB">
      <w:pPr>
        <w:spacing w:line="240" w:lineRule="exact"/>
        <w:ind w:left="21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  29.06.2021г. № 20</w:t>
      </w:r>
    </w:p>
    <w:p w:rsidR="00B30DDB" w:rsidRDefault="00B30DDB" w:rsidP="00B30DDB">
      <w:pPr>
        <w:jc w:val="right"/>
        <w:rPr>
          <w:sz w:val="28"/>
        </w:rPr>
      </w:pPr>
    </w:p>
    <w:p w:rsidR="00B30DDB" w:rsidRDefault="00B30DDB" w:rsidP="00B30DDB">
      <w:pPr>
        <w:jc w:val="right"/>
        <w:rPr>
          <w:sz w:val="28"/>
        </w:rPr>
      </w:pPr>
    </w:p>
    <w:p w:rsidR="00B30DDB" w:rsidRDefault="00B30DDB" w:rsidP="00B30DDB">
      <w:pPr>
        <w:jc w:val="center"/>
        <w:rPr>
          <w:sz w:val="28"/>
        </w:rPr>
      </w:pPr>
      <w:r>
        <w:rPr>
          <w:sz w:val="28"/>
        </w:rPr>
        <w:t>РЕЕСТР</w:t>
      </w:r>
    </w:p>
    <w:p w:rsidR="00B30DDB" w:rsidRDefault="00B30DDB" w:rsidP="00B30DDB">
      <w:pPr>
        <w:jc w:val="center"/>
        <w:rPr>
          <w:sz w:val="28"/>
        </w:rPr>
      </w:pPr>
      <w:r>
        <w:rPr>
          <w:sz w:val="28"/>
        </w:rPr>
        <w:t>заброшенных жилых домов, зданий и строений</w:t>
      </w:r>
    </w:p>
    <w:p w:rsidR="00B30DDB" w:rsidRDefault="00B30DDB" w:rsidP="00B30DD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022"/>
        <w:gridCol w:w="1723"/>
        <w:gridCol w:w="1943"/>
        <w:gridCol w:w="1573"/>
        <w:gridCol w:w="1157"/>
        <w:gridCol w:w="1612"/>
      </w:tblGrid>
      <w:tr w:rsidR="00B30DDB" w:rsidTr="00B30D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DB" w:rsidRDefault="00B30D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DB" w:rsidRDefault="00B30D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объекта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DB" w:rsidRDefault="00B30D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DB" w:rsidRDefault="00B30D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местоположения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DB" w:rsidRDefault="00B30D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DB" w:rsidRDefault="00B30D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DB" w:rsidRDefault="00B30D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Сведения о собственнике</w:t>
            </w:r>
          </w:p>
        </w:tc>
      </w:tr>
      <w:tr w:rsidR="00B30DDB" w:rsidTr="00B30D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</w:tr>
      <w:tr w:rsidR="00B30DDB" w:rsidTr="00B30D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</w:tr>
      <w:tr w:rsidR="00B30DDB" w:rsidTr="00B30D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</w:tr>
      <w:tr w:rsidR="00B30DDB" w:rsidTr="00B30D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</w:tr>
      <w:tr w:rsidR="00B30DDB" w:rsidTr="00B30D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B" w:rsidRDefault="00B30DDB">
            <w:pPr>
              <w:jc w:val="center"/>
              <w:rPr>
                <w:sz w:val="28"/>
              </w:rPr>
            </w:pPr>
          </w:p>
        </w:tc>
      </w:tr>
    </w:tbl>
    <w:p w:rsidR="00B30DDB" w:rsidRDefault="00B30DDB" w:rsidP="00B30DDB">
      <w:pPr>
        <w:jc w:val="center"/>
        <w:rPr>
          <w:sz w:val="28"/>
        </w:rPr>
      </w:pPr>
    </w:p>
    <w:p w:rsidR="00B30DDB" w:rsidRDefault="00B30DDB" w:rsidP="00B30DDB">
      <w:pPr>
        <w:jc w:val="center"/>
        <w:rPr>
          <w:sz w:val="28"/>
        </w:rPr>
      </w:pPr>
    </w:p>
    <w:p w:rsidR="00B30DDB" w:rsidRDefault="00B30DDB" w:rsidP="00B30DDB"/>
    <w:p w:rsidR="00B30DDB" w:rsidRDefault="00B30DDB" w:rsidP="00B30DDB"/>
    <w:p w:rsidR="00B30DDB" w:rsidRDefault="00B30DDB" w:rsidP="00B30DDB"/>
    <w:p w:rsidR="00B30DDB" w:rsidRDefault="00B30DDB" w:rsidP="00B30DDB">
      <w:pPr>
        <w:rPr>
          <w:sz w:val="28"/>
          <w:szCs w:val="28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0DDB"/>
    <w:rsid w:val="003911FF"/>
    <w:rsid w:val="00572B1D"/>
    <w:rsid w:val="006C297C"/>
    <w:rsid w:val="008C73BF"/>
    <w:rsid w:val="00B30DDB"/>
    <w:rsid w:val="00DA3FBF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0DDB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30DDB"/>
    <w:pPr>
      <w:keepNext/>
      <w:tabs>
        <w:tab w:val="num" w:pos="0"/>
      </w:tabs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D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30D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5579</Characters>
  <Application>Microsoft Office Word</Application>
  <DocSecurity>0</DocSecurity>
  <Lines>46</Lines>
  <Paragraphs>13</Paragraphs>
  <ScaleCrop>false</ScaleCrop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2021-07-02T07:24:00Z</dcterms:created>
  <dcterms:modified xsi:type="dcterms:W3CDTF">2021-07-07T05:39:00Z</dcterms:modified>
</cp:coreProperties>
</file>